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858" w:rsidRPr="00957700" w:rsidRDefault="00522858" w:rsidP="00522858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  <w:r w:rsidRPr="00957700">
        <w:rPr>
          <w:sz w:val="28"/>
          <w:szCs w:val="28"/>
          <w:lang w:val="uk-UA"/>
        </w:rPr>
        <w:t>ЗАТВЕРДЖЕНО</w:t>
      </w:r>
    </w:p>
    <w:p w:rsidR="00522858" w:rsidRPr="00957700" w:rsidRDefault="00522858" w:rsidP="00522858">
      <w:pPr>
        <w:tabs>
          <w:tab w:val="left" w:pos="5529"/>
        </w:tabs>
        <w:spacing w:before="100" w:beforeAutospacing="1"/>
        <w:ind w:left="5529"/>
        <w:contextualSpacing/>
        <w:jc w:val="both"/>
        <w:rPr>
          <w:color w:val="000000"/>
          <w:sz w:val="28"/>
          <w:szCs w:val="28"/>
          <w:lang w:val="uk-UA"/>
        </w:rPr>
      </w:pPr>
      <w:r w:rsidRPr="00957700">
        <w:rPr>
          <w:color w:val="000000"/>
          <w:sz w:val="28"/>
          <w:szCs w:val="28"/>
          <w:lang w:val="uk-UA"/>
        </w:rPr>
        <w:t>Наказ управління містобудування та архітектури Прилуцької міської ради Чернігівської області</w:t>
      </w:r>
    </w:p>
    <w:p w:rsidR="00522858" w:rsidRPr="00957700" w:rsidRDefault="00522858" w:rsidP="00522858">
      <w:pPr>
        <w:pStyle w:val="2"/>
        <w:tabs>
          <w:tab w:val="left" w:pos="5245"/>
        </w:tabs>
        <w:ind w:left="5529" w:firstLine="0"/>
        <w:contextualSpacing/>
        <w:rPr>
          <w:b/>
        </w:rPr>
      </w:pPr>
      <w:r w:rsidRPr="00957700">
        <w:t>Від______________№__________</w:t>
      </w:r>
    </w:p>
    <w:p w:rsidR="00522858" w:rsidRPr="00957700" w:rsidRDefault="00522858" w:rsidP="00522858">
      <w:pPr>
        <w:jc w:val="center"/>
        <w:rPr>
          <w:b/>
          <w:sz w:val="28"/>
          <w:szCs w:val="28"/>
          <w:lang w:val="uk-UA"/>
        </w:rPr>
      </w:pPr>
    </w:p>
    <w:p w:rsidR="00522858" w:rsidRPr="00957700" w:rsidRDefault="00522858" w:rsidP="00522858">
      <w:pPr>
        <w:jc w:val="center"/>
        <w:rPr>
          <w:b/>
          <w:sz w:val="28"/>
          <w:szCs w:val="28"/>
          <w:lang w:val="uk-UA"/>
        </w:rPr>
      </w:pPr>
      <w:r w:rsidRPr="00957700">
        <w:rPr>
          <w:b/>
          <w:sz w:val="28"/>
          <w:szCs w:val="28"/>
          <w:lang w:val="uk-UA"/>
        </w:rPr>
        <w:t>ТЕХНОЛОГІЧНА КАРТКА АДМІНІСТРАТИВНОЇ ПОСЛУГИ</w:t>
      </w:r>
    </w:p>
    <w:p w:rsidR="00522858" w:rsidRPr="00957700" w:rsidRDefault="00522858" w:rsidP="00522858">
      <w:pPr>
        <w:jc w:val="center"/>
        <w:rPr>
          <w:b/>
          <w:sz w:val="28"/>
          <w:szCs w:val="28"/>
          <w:lang w:val="uk-UA"/>
        </w:rPr>
      </w:pPr>
    </w:p>
    <w:p w:rsidR="00522858" w:rsidRPr="00957700" w:rsidRDefault="00522858" w:rsidP="00522858">
      <w:pPr>
        <w:pBdr>
          <w:bottom w:val="single" w:sz="12" w:space="1" w:color="auto"/>
        </w:pBdr>
        <w:jc w:val="center"/>
        <w:rPr>
          <w:b/>
          <w:bCs/>
          <w:sz w:val="28"/>
          <w:szCs w:val="28"/>
          <w:lang w:val="uk-UA"/>
        </w:rPr>
      </w:pPr>
      <w:r w:rsidRPr="00957700">
        <w:rPr>
          <w:b/>
          <w:bCs/>
          <w:sz w:val="28"/>
          <w:szCs w:val="28"/>
          <w:lang w:val="uk-UA"/>
        </w:rPr>
        <w:t xml:space="preserve">СКАСУВАННЯ БУДІВЕЛЬНОГО ПАСПОРТА ЗАБУДОВИ </w:t>
      </w:r>
    </w:p>
    <w:p w:rsidR="00522858" w:rsidRPr="00957700" w:rsidRDefault="00522858" w:rsidP="00522858">
      <w:pPr>
        <w:pBdr>
          <w:bottom w:val="single" w:sz="12" w:space="1" w:color="auto"/>
        </w:pBdr>
        <w:jc w:val="center"/>
        <w:rPr>
          <w:b/>
          <w:bCs/>
          <w:sz w:val="28"/>
          <w:szCs w:val="28"/>
          <w:lang w:val="uk-UA"/>
        </w:rPr>
      </w:pPr>
      <w:r w:rsidRPr="00957700">
        <w:rPr>
          <w:b/>
          <w:bCs/>
          <w:sz w:val="28"/>
          <w:szCs w:val="28"/>
          <w:lang w:val="uk-UA"/>
        </w:rPr>
        <w:t xml:space="preserve">ЗЕМЕЛЬНОЇ ДІЛЯНКИ </w:t>
      </w:r>
    </w:p>
    <w:p w:rsidR="00522858" w:rsidRPr="00957700" w:rsidRDefault="00522858" w:rsidP="00522858">
      <w:pPr>
        <w:jc w:val="center"/>
        <w:rPr>
          <w:lang w:val="uk-UA"/>
        </w:rPr>
      </w:pPr>
      <w:r w:rsidRPr="00957700">
        <w:rPr>
          <w:lang w:val="uk-UA"/>
        </w:rPr>
        <w:t>(назва адміністративної послуги)</w:t>
      </w:r>
    </w:p>
    <w:p w:rsidR="00522858" w:rsidRPr="00957700" w:rsidRDefault="00522858" w:rsidP="00522858">
      <w:pPr>
        <w:jc w:val="center"/>
        <w:rPr>
          <w:lang w:val="uk-UA"/>
        </w:rPr>
      </w:pPr>
    </w:p>
    <w:p w:rsidR="00522858" w:rsidRPr="00957700" w:rsidRDefault="00522858" w:rsidP="00522858">
      <w:pPr>
        <w:jc w:val="center"/>
        <w:rPr>
          <w:b/>
          <w:sz w:val="28"/>
          <w:u w:val="single"/>
          <w:lang w:val="uk-UA"/>
        </w:rPr>
      </w:pPr>
      <w:r w:rsidRPr="00957700">
        <w:rPr>
          <w:b/>
          <w:sz w:val="28"/>
          <w:u w:val="single"/>
          <w:lang w:val="uk-UA"/>
        </w:rPr>
        <w:t xml:space="preserve">УПРАВЛІННЯ МІСТОБУДУВАННЯ ТА АРХІТЕКТУРИ </w:t>
      </w:r>
    </w:p>
    <w:p w:rsidR="00522858" w:rsidRPr="00957700" w:rsidRDefault="00522858" w:rsidP="00522858">
      <w:pPr>
        <w:jc w:val="center"/>
        <w:rPr>
          <w:b/>
          <w:sz w:val="28"/>
          <w:u w:val="single"/>
          <w:lang w:val="uk-UA"/>
        </w:rPr>
      </w:pPr>
      <w:r w:rsidRPr="00957700">
        <w:rPr>
          <w:b/>
          <w:sz w:val="28"/>
          <w:u w:val="single"/>
          <w:lang w:val="uk-UA"/>
        </w:rPr>
        <w:t>ПРИЛУЦЬКОЇ МІСЬКОЇ РАДИ ЧЕРНІГІВСЬКОЇ ОБЛАСТІ</w:t>
      </w:r>
    </w:p>
    <w:p w:rsidR="00522858" w:rsidRPr="00957700" w:rsidRDefault="00522858" w:rsidP="00522858">
      <w:pPr>
        <w:jc w:val="center"/>
        <w:rPr>
          <w:sz w:val="22"/>
          <w:szCs w:val="22"/>
          <w:lang w:val="uk-UA"/>
        </w:rPr>
      </w:pPr>
      <w:r w:rsidRPr="00957700">
        <w:rPr>
          <w:sz w:val="22"/>
          <w:szCs w:val="22"/>
          <w:lang w:val="uk-UA"/>
        </w:rPr>
        <w:t xml:space="preserve"> (найменування суб’єкта надання адміністративної послуги)</w:t>
      </w:r>
    </w:p>
    <w:p w:rsidR="00522858" w:rsidRPr="00522858" w:rsidRDefault="00522858" w:rsidP="00522858">
      <w:pPr>
        <w:jc w:val="center"/>
        <w:rPr>
          <w:sz w:val="22"/>
          <w:szCs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7"/>
        <w:gridCol w:w="4404"/>
        <w:gridCol w:w="2473"/>
        <w:gridCol w:w="557"/>
        <w:gridCol w:w="1297"/>
      </w:tblGrid>
      <w:tr w:rsidR="00522858" w:rsidRPr="00522858" w:rsidTr="00522858">
        <w:trPr>
          <w:trHeight w:val="1385"/>
        </w:trPr>
        <w:tc>
          <w:tcPr>
            <w:tcW w:w="907" w:type="dxa"/>
          </w:tcPr>
          <w:p w:rsidR="00522858" w:rsidRPr="00522858" w:rsidRDefault="00522858" w:rsidP="00891C65">
            <w:pPr>
              <w:shd w:val="clear" w:color="auto" w:fill="FFFFFF"/>
              <w:spacing w:before="60" w:after="60"/>
              <w:rPr>
                <w:lang w:val="uk-UA"/>
              </w:rPr>
            </w:pPr>
            <w:r w:rsidRPr="00522858">
              <w:rPr>
                <w:rStyle w:val="a3"/>
                <w:b w:val="0"/>
                <w:lang w:val="uk-UA"/>
              </w:rPr>
              <w:t>№н/п</w:t>
            </w:r>
          </w:p>
        </w:tc>
        <w:tc>
          <w:tcPr>
            <w:tcW w:w="4588" w:type="dxa"/>
          </w:tcPr>
          <w:p w:rsidR="00522858" w:rsidRPr="00522858" w:rsidRDefault="00522858" w:rsidP="00522858">
            <w:pPr>
              <w:shd w:val="clear" w:color="auto" w:fill="FFFFFF"/>
              <w:spacing w:before="60" w:after="60"/>
              <w:ind w:left="108" w:firstLine="567"/>
              <w:jc w:val="both"/>
              <w:rPr>
                <w:lang w:val="uk-UA"/>
              </w:rPr>
            </w:pPr>
            <w:r w:rsidRPr="00522858">
              <w:rPr>
                <w:rStyle w:val="a3"/>
                <w:b w:val="0"/>
                <w:lang w:val="uk-UA"/>
              </w:rPr>
              <w:t>Етапи послуги</w:t>
            </w:r>
          </w:p>
        </w:tc>
        <w:tc>
          <w:tcPr>
            <w:tcW w:w="2505" w:type="dxa"/>
          </w:tcPr>
          <w:p w:rsidR="00522858" w:rsidRPr="00522858" w:rsidRDefault="00522858" w:rsidP="00522858">
            <w:pPr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22858">
              <w:rPr>
                <w:rStyle w:val="a3"/>
                <w:b w:val="0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557" w:type="dxa"/>
          </w:tcPr>
          <w:p w:rsidR="00522858" w:rsidRPr="00522858" w:rsidRDefault="00522858" w:rsidP="00891C65">
            <w:pPr>
              <w:spacing w:before="60" w:after="60"/>
              <w:rPr>
                <w:rStyle w:val="a3"/>
                <w:b w:val="0"/>
                <w:lang w:val="uk-UA"/>
              </w:rPr>
            </w:pPr>
            <w:r w:rsidRPr="00522858">
              <w:rPr>
                <w:rStyle w:val="a3"/>
                <w:b w:val="0"/>
                <w:lang w:val="uk-UA"/>
              </w:rPr>
              <w:t>Дія</w:t>
            </w:r>
          </w:p>
          <w:p w:rsidR="00522858" w:rsidRPr="00522858" w:rsidRDefault="00522858" w:rsidP="00891C65">
            <w:pPr>
              <w:rPr>
                <w:lang w:val="uk-UA"/>
              </w:rPr>
            </w:pPr>
            <w:r w:rsidRPr="00522858">
              <w:rPr>
                <w:rStyle w:val="a3"/>
                <w:b w:val="0"/>
                <w:lang w:val="uk-UA"/>
              </w:rPr>
              <w:t>(В, У, П, З)</w:t>
            </w:r>
          </w:p>
        </w:tc>
        <w:tc>
          <w:tcPr>
            <w:tcW w:w="1297" w:type="dxa"/>
          </w:tcPr>
          <w:p w:rsidR="00522858" w:rsidRPr="00522858" w:rsidRDefault="00522858" w:rsidP="00891C65">
            <w:pPr>
              <w:shd w:val="clear" w:color="auto" w:fill="FFFFFF"/>
              <w:spacing w:before="60" w:after="60"/>
              <w:rPr>
                <w:lang w:val="uk-UA"/>
              </w:rPr>
            </w:pPr>
            <w:r w:rsidRPr="00522858">
              <w:rPr>
                <w:rStyle w:val="a3"/>
                <w:b w:val="0"/>
                <w:lang w:val="uk-UA"/>
              </w:rPr>
              <w:t>Термін виконання (днів)</w:t>
            </w:r>
          </w:p>
        </w:tc>
      </w:tr>
      <w:tr w:rsidR="00522858" w:rsidRPr="00522858" w:rsidTr="00891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858" w:rsidRPr="00522858" w:rsidRDefault="00522858" w:rsidP="00891C65">
            <w:pPr>
              <w:spacing w:before="60" w:after="60"/>
              <w:jc w:val="center"/>
              <w:rPr>
                <w:rStyle w:val="a3"/>
                <w:b w:val="0"/>
                <w:lang w:val="uk-UA"/>
              </w:rPr>
            </w:pPr>
            <w:r w:rsidRPr="00522858">
              <w:rPr>
                <w:rStyle w:val="a3"/>
                <w:b w:val="0"/>
                <w:lang w:val="uk-UA"/>
              </w:rPr>
              <w:t>1.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858" w:rsidRPr="00522858" w:rsidRDefault="00522858" w:rsidP="00891C65">
            <w:pPr>
              <w:spacing w:before="60" w:after="60"/>
              <w:jc w:val="both"/>
              <w:rPr>
                <w:rStyle w:val="a3"/>
                <w:b w:val="0"/>
                <w:lang w:val="uk-UA"/>
              </w:rPr>
            </w:pPr>
            <w:r w:rsidRPr="00522858">
              <w:rPr>
                <w:rStyle w:val="a3"/>
                <w:b w:val="0"/>
                <w:lang w:val="uk-UA"/>
              </w:rPr>
              <w:t>Прийом і перевірка повноти пакету документів, реєстрація заяви, формування дозвільної справи, занесення даних до реєстру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858" w:rsidRPr="00522858" w:rsidRDefault="00522858" w:rsidP="00891C65">
            <w:pPr>
              <w:spacing w:before="60" w:after="60"/>
              <w:jc w:val="both"/>
              <w:rPr>
                <w:rStyle w:val="a3"/>
                <w:b w:val="0"/>
                <w:lang w:val="uk-UA"/>
              </w:rPr>
            </w:pPr>
            <w:r w:rsidRPr="00522858">
              <w:rPr>
                <w:rStyle w:val="a3"/>
                <w:b w:val="0"/>
                <w:lang w:val="uk-UA"/>
              </w:rPr>
              <w:t>Адміністратор в</w:t>
            </w:r>
            <w:r w:rsidRPr="00522858">
              <w:rPr>
                <w:bCs/>
                <w:lang w:val="uk-UA"/>
              </w:rPr>
              <w:t>ідділу надання адміністративних послуг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858" w:rsidRPr="00522858" w:rsidRDefault="00522858" w:rsidP="00891C65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  <w:lang w:val="uk-UA"/>
              </w:rPr>
            </w:pPr>
            <w:r w:rsidRPr="00522858">
              <w:rPr>
                <w:rStyle w:val="a3"/>
                <w:b w:val="0"/>
                <w:lang w:val="uk-UA"/>
              </w:rPr>
              <w:t>В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858" w:rsidRPr="00522858" w:rsidRDefault="00522858" w:rsidP="00891C65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  <w:lang w:val="uk-UA"/>
              </w:rPr>
            </w:pPr>
            <w:r w:rsidRPr="00522858">
              <w:rPr>
                <w:rStyle w:val="a3"/>
                <w:b w:val="0"/>
                <w:lang w:val="uk-UA"/>
              </w:rPr>
              <w:t>Протягом</w:t>
            </w:r>
            <w:r w:rsidRPr="00522858">
              <w:rPr>
                <w:rStyle w:val="a3"/>
                <w:b w:val="0"/>
                <w:lang w:val="uk-UA"/>
              </w:rPr>
              <w:br/>
              <w:t>1 дня</w:t>
            </w:r>
          </w:p>
        </w:tc>
      </w:tr>
      <w:tr w:rsidR="00522858" w:rsidRPr="00522858" w:rsidTr="00891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858" w:rsidRPr="00522858" w:rsidRDefault="00522858" w:rsidP="00891C65">
            <w:pPr>
              <w:spacing w:before="60" w:after="60"/>
              <w:jc w:val="center"/>
              <w:rPr>
                <w:rStyle w:val="a3"/>
                <w:b w:val="0"/>
                <w:lang w:val="uk-UA"/>
              </w:rPr>
            </w:pPr>
            <w:r w:rsidRPr="00522858">
              <w:rPr>
                <w:rStyle w:val="a3"/>
                <w:b w:val="0"/>
                <w:lang w:val="uk-UA"/>
              </w:rPr>
              <w:t>2.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858" w:rsidRPr="00522858" w:rsidRDefault="00522858" w:rsidP="00891C65">
            <w:pPr>
              <w:spacing w:before="60" w:after="60"/>
              <w:jc w:val="both"/>
              <w:rPr>
                <w:rStyle w:val="a3"/>
                <w:b w:val="0"/>
                <w:lang w:val="uk-UA"/>
              </w:rPr>
            </w:pPr>
            <w:r w:rsidRPr="00522858">
              <w:rPr>
                <w:rStyle w:val="a3"/>
                <w:b w:val="0"/>
                <w:lang w:val="uk-UA"/>
              </w:rPr>
              <w:t>Передача пакету документів начальнику відділу архітектури та містобудування управління комунальної власності, земельних відносин та архітектури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858" w:rsidRPr="00522858" w:rsidRDefault="00522858" w:rsidP="00891C65">
            <w:pPr>
              <w:spacing w:before="60" w:after="60"/>
              <w:jc w:val="both"/>
              <w:rPr>
                <w:rStyle w:val="a3"/>
                <w:b w:val="0"/>
                <w:lang w:val="uk-UA"/>
              </w:rPr>
            </w:pPr>
            <w:r w:rsidRPr="00522858">
              <w:rPr>
                <w:rStyle w:val="a3"/>
                <w:b w:val="0"/>
                <w:lang w:val="uk-UA"/>
              </w:rPr>
              <w:t>Адміністратор в</w:t>
            </w:r>
            <w:r w:rsidRPr="00522858">
              <w:rPr>
                <w:bCs/>
                <w:lang w:val="uk-UA"/>
              </w:rPr>
              <w:t>ідділу надання адміністративних послуг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858" w:rsidRPr="00522858" w:rsidRDefault="00522858" w:rsidP="00891C65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  <w:lang w:val="uk-UA"/>
              </w:rPr>
            </w:pPr>
            <w:r w:rsidRPr="00522858">
              <w:rPr>
                <w:rStyle w:val="a3"/>
                <w:b w:val="0"/>
                <w:lang w:val="uk-UA"/>
              </w:rPr>
              <w:t>В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858" w:rsidRPr="00522858" w:rsidRDefault="00522858" w:rsidP="00891C65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  <w:lang w:val="uk-UA"/>
              </w:rPr>
            </w:pPr>
            <w:r w:rsidRPr="00522858">
              <w:rPr>
                <w:rStyle w:val="a3"/>
                <w:b w:val="0"/>
                <w:lang w:val="uk-UA"/>
              </w:rPr>
              <w:t>Протягом</w:t>
            </w:r>
            <w:r w:rsidRPr="00522858">
              <w:rPr>
                <w:rStyle w:val="a3"/>
                <w:b w:val="0"/>
                <w:lang w:val="uk-UA"/>
              </w:rPr>
              <w:br/>
              <w:t>1 – 2 дня</w:t>
            </w:r>
          </w:p>
        </w:tc>
      </w:tr>
      <w:tr w:rsidR="00522858" w:rsidRPr="00522858" w:rsidTr="00891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858" w:rsidRPr="00522858" w:rsidRDefault="00522858" w:rsidP="00891C65">
            <w:pPr>
              <w:spacing w:before="60" w:after="60"/>
              <w:jc w:val="center"/>
              <w:rPr>
                <w:rStyle w:val="a3"/>
                <w:b w:val="0"/>
                <w:lang w:val="uk-UA"/>
              </w:rPr>
            </w:pPr>
            <w:r w:rsidRPr="00522858">
              <w:rPr>
                <w:rStyle w:val="a3"/>
                <w:b w:val="0"/>
                <w:lang w:val="uk-UA"/>
              </w:rPr>
              <w:t>3.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858" w:rsidRPr="00522858" w:rsidRDefault="00522858" w:rsidP="00891C65">
            <w:pPr>
              <w:spacing w:before="60" w:after="60"/>
              <w:jc w:val="both"/>
              <w:rPr>
                <w:rStyle w:val="a3"/>
                <w:b w:val="0"/>
                <w:lang w:val="uk-UA"/>
              </w:rPr>
            </w:pPr>
            <w:r w:rsidRPr="00522858">
              <w:rPr>
                <w:rStyle w:val="a3"/>
                <w:b w:val="0"/>
                <w:lang w:val="uk-UA"/>
              </w:rPr>
              <w:t>Розгляд заяви та пакету документів про скасування будівельного паспорту забудови земельної ділянки</w:t>
            </w:r>
            <w:r w:rsidRPr="00522858">
              <w:rPr>
                <w:lang w:val="uk-UA"/>
              </w:rPr>
              <w:t xml:space="preserve"> 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858" w:rsidRPr="00522858" w:rsidRDefault="00522858" w:rsidP="00891C65">
            <w:pPr>
              <w:spacing w:before="60" w:after="60"/>
              <w:jc w:val="both"/>
              <w:rPr>
                <w:rStyle w:val="a3"/>
                <w:b w:val="0"/>
                <w:lang w:val="uk-UA"/>
              </w:rPr>
            </w:pPr>
            <w:r w:rsidRPr="00522858">
              <w:rPr>
                <w:rStyle w:val="a3"/>
                <w:b w:val="0"/>
                <w:lang w:val="uk-UA"/>
              </w:rPr>
              <w:t>Начальник відділу архітектури та містобудування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858" w:rsidRPr="00522858" w:rsidRDefault="00522858" w:rsidP="00891C65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  <w:lang w:val="uk-UA"/>
              </w:rPr>
            </w:pPr>
            <w:r w:rsidRPr="00522858">
              <w:rPr>
                <w:rStyle w:val="a3"/>
                <w:b w:val="0"/>
                <w:lang w:val="uk-UA"/>
              </w:rPr>
              <w:t>В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858" w:rsidRPr="00522858" w:rsidRDefault="00522858" w:rsidP="00891C65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  <w:lang w:val="uk-UA"/>
              </w:rPr>
            </w:pPr>
            <w:r w:rsidRPr="00522858">
              <w:rPr>
                <w:rStyle w:val="a3"/>
                <w:b w:val="0"/>
                <w:lang w:val="uk-UA"/>
              </w:rPr>
              <w:t>Протягом</w:t>
            </w:r>
            <w:r w:rsidRPr="00522858">
              <w:rPr>
                <w:rStyle w:val="a3"/>
                <w:b w:val="0"/>
                <w:lang w:val="uk-UA"/>
              </w:rPr>
              <w:br/>
              <w:t>2 - 5 дня</w:t>
            </w:r>
          </w:p>
        </w:tc>
      </w:tr>
      <w:tr w:rsidR="00522858" w:rsidRPr="00522858" w:rsidTr="00891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858" w:rsidRPr="00522858" w:rsidRDefault="00522858" w:rsidP="00891C65">
            <w:pPr>
              <w:spacing w:before="60" w:after="60"/>
              <w:jc w:val="center"/>
              <w:rPr>
                <w:rStyle w:val="a3"/>
                <w:b w:val="0"/>
                <w:lang w:val="uk-UA"/>
              </w:rPr>
            </w:pPr>
            <w:r w:rsidRPr="00522858">
              <w:rPr>
                <w:rStyle w:val="a3"/>
                <w:b w:val="0"/>
                <w:lang w:val="uk-UA"/>
              </w:rPr>
              <w:t>4.</w:t>
            </w:r>
          </w:p>
        </w:tc>
        <w:tc>
          <w:tcPr>
            <w:tcW w:w="45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858" w:rsidRPr="00522858" w:rsidRDefault="00522858" w:rsidP="00891C65">
            <w:pPr>
              <w:pStyle w:val="a4"/>
              <w:jc w:val="both"/>
              <w:rPr>
                <w:rStyle w:val="a3"/>
                <w:rFonts w:ascii="Times New Roman" w:hAnsi="Times New Roman"/>
                <w:b w:val="0"/>
                <w:lang w:val="uk-UA"/>
              </w:rPr>
            </w:pPr>
            <w:r w:rsidRPr="00522858">
              <w:rPr>
                <w:rStyle w:val="a3"/>
                <w:rFonts w:ascii="Times New Roman" w:hAnsi="Times New Roman"/>
                <w:b w:val="0"/>
                <w:lang w:val="uk-UA"/>
              </w:rPr>
              <w:t xml:space="preserve">Затвердження  рішення про скасування будівельного паспорту забудови земельної ділянки, або мотивоване письмове повідомлення про відмову у скасуванні будівельного паспорту 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858" w:rsidRPr="00522858" w:rsidRDefault="00522858" w:rsidP="00891C65">
            <w:pPr>
              <w:spacing w:before="60" w:after="60"/>
              <w:jc w:val="both"/>
              <w:rPr>
                <w:rStyle w:val="a3"/>
                <w:b w:val="0"/>
                <w:lang w:val="uk-UA"/>
              </w:rPr>
            </w:pPr>
            <w:r w:rsidRPr="00522858">
              <w:rPr>
                <w:rStyle w:val="a3"/>
                <w:b w:val="0"/>
                <w:lang w:val="uk-UA"/>
              </w:rPr>
              <w:t>Начальник відділу архітектури та містобудування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858" w:rsidRPr="00522858" w:rsidRDefault="00522858" w:rsidP="00891C65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  <w:lang w:val="uk-UA"/>
              </w:rPr>
            </w:pPr>
            <w:r w:rsidRPr="00522858">
              <w:rPr>
                <w:rStyle w:val="a3"/>
                <w:b w:val="0"/>
                <w:lang w:val="uk-UA"/>
              </w:rPr>
              <w:t>В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858" w:rsidRPr="00522858" w:rsidRDefault="00522858" w:rsidP="00891C65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  <w:lang w:val="uk-UA"/>
              </w:rPr>
            </w:pPr>
            <w:r w:rsidRPr="00522858">
              <w:rPr>
                <w:rStyle w:val="a3"/>
                <w:b w:val="0"/>
                <w:lang w:val="uk-UA"/>
              </w:rPr>
              <w:t>Протягом</w:t>
            </w:r>
            <w:r w:rsidRPr="00522858">
              <w:rPr>
                <w:rStyle w:val="a3"/>
                <w:b w:val="0"/>
                <w:lang w:val="uk-UA"/>
              </w:rPr>
              <w:br/>
              <w:t>5 - 8 робочих днів</w:t>
            </w:r>
          </w:p>
        </w:tc>
      </w:tr>
      <w:tr w:rsidR="00522858" w:rsidRPr="00522858" w:rsidTr="00891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858" w:rsidRPr="00522858" w:rsidRDefault="00522858" w:rsidP="00891C65">
            <w:pPr>
              <w:spacing w:before="60" w:after="60"/>
              <w:jc w:val="center"/>
              <w:rPr>
                <w:rStyle w:val="a3"/>
                <w:b w:val="0"/>
                <w:lang w:val="uk-UA"/>
              </w:rPr>
            </w:pPr>
            <w:r w:rsidRPr="00522858">
              <w:rPr>
                <w:rStyle w:val="a3"/>
                <w:b w:val="0"/>
                <w:lang w:val="uk-UA"/>
              </w:rPr>
              <w:t>5.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858" w:rsidRPr="00522858" w:rsidRDefault="00522858" w:rsidP="00891C65">
            <w:pPr>
              <w:pStyle w:val="a4"/>
              <w:jc w:val="both"/>
              <w:rPr>
                <w:rStyle w:val="a3"/>
                <w:rFonts w:ascii="Times New Roman" w:hAnsi="Times New Roman"/>
                <w:b w:val="0"/>
                <w:lang w:val="uk-UA"/>
              </w:rPr>
            </w:pPr>
            <w:r w:rsidRPr="00522858">
              <w:rPr>
                <w:rStyle w:val="a3"/>
                <w:rFonts w:ascii="Times New Roman" w:hAnsi="Times New Roman"/>
                <w:b w:val="0"/>
                <w:lang w:val="uk-UA"/>
              </w:rPr>
              <w:t>Внесення рішення до реєстру будівельної діяльності, передача рішення адміністратору ЦНАП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858" w:rsidRPr="00522858" w:rsidRDefault="00522858" w:rsidP="00891C65">
            <w:pPr>
              <w:spacing w:before="60" w:after="60"/>
              <w:jc w:val="both"/>
              <w:rPr>
                <w:rStyle w:val="a3"/>
                <w:b w:val="0"/>
                <w:lang w:val="uk-UA"/>
              </w:rPr>
            </w:pPr>
            <w:r w:rsidRPr="00522858">
              <w:rPr>
                <w:rStyle w:val="a3"/>
                <w:b w:val="0"/>
                <w:lang w:val="uk-UA"/>
              </w:rPr>
              <w:t>Спеціаліст відділу архітектури та містобудування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858" w:rsidRPr="00522858" w:rsidRDefault="00522858" w:rsidP="00891C65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  <w:lang w:val="uk-UA"/>
              </w:rPr>
            </w:pPr>
            <w:r w:rsidRPr="00522858">
              <w:rPr>
                <w:rStyle w:val="a3"/>
                <w:b w:val="0"/>
                <w:lang w:val="uk-UA"/>
              </w:rPr>
              <w:t>В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858" w:rsidRPr="00522858" w:rsidRDefault="00522858" w:rsidP="00891C65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  <w:lang w:val="uk-UA"/>
              </w:rPr>
            </w:pPr>
            <w:r w:rsidRPr="00522858">
              <w:rPr>
                <w:rStyle w:val="a3"/>
                <w:b w:val="0"/>
                <w:lang w:val="uk-UA"/>
              </w:rPr>
              <w:t>Протягом        8 - 10 робочих дня</w:t>
            </w:r>
          </w:p>
        </w:tc>
      </w:tr>
      <w:tr w:rsidR="00522858" w:rsidRPr="00522858" w:rsidTr="00891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858" w:rsidRPr="00522858" w:rsidRDefault="00522858" w:rsidP="00891C65">
            <w:pPr>
              <w:spacing w:before="60" w:after="60"/>
              <w:jc w:val="center"/>
              <w:rPr>
                <w:rStyle w:val="a3"/>
                <w:b w:val="0"/>
                <w:lang w:val="uk-UA"/>
              </w:rPr>
            </w:pPr>
            <w:r w:rsidRPr="00522858">
              <w:rPr>
                <w:rStyle w:val="a3"/>
                <w:b w:val="0"/>
                <w:lang w:val="uk-UA"/>
              </w:rPr>
              <w:t>6.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858" w:rsidRPr="00522858" w:rsidRDefault="00522858" w:rsidP="00891C65">
            <w:pPr>
              <w:pStyle w:val="a4"/>
              <w:jc w:val="both"/>
              <w:rPr>
                <w:rStyle w:val="a3"/>
                <w:rFonts w:ascii="Times New Roman" w:hAnsi="Times New Roman"/>
                <w:b w:val="0"/>
                <w:lang w:val="uk-UA"/>
              </w:rPr>
            </w:pPr>
            <w:r w:rsidRPr="00522858">
              <w:rPr>
                <w:rStyle w:val="a3"/>
                <w:rFonts w:ascii="Times New Roman" w:hAnsi="Times New Roman"/>
                <w:b w:val="0"/>
                <w:lang w:val="uk-UA"/>
              </w:rPr>
              <w:t>Видача рішення про скасування будівельного паспорту забудови земельної ділянки, або мотивоване письмове повідомлення про відмову у видачі будівельного паспорту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858" w:rsidRPr="00522858" w:rsidRDefault="00522858" w:rsidP="00891C65">
            <w:pPr>
              <w:spacing w:before="60" w:after="60"/>
              <w:jc w:val="both"/>
              <w:rPr>
                <w:rStyle w:val="a3"/>
                <w:b w:val="0"/>
                <w:lang w:val="uk-UA"/>
              </w:rPr>
            </w:pPr>
            <w:r w:rsidRPr="00522858">
              <w:rPr>
                <w:rStyle w:val="a3"/>
                <w:b w:val="0"/>
                <w:lang w:val="uk-UA"/>
              </w:rPr>
              <w:t>Адміністратор в</w:t>
            </w:r>
            <w:r w:rsidRPr="00522858">
              <w:rPr>
                <w:bCs/>
                <w:lang w:val="uk-UA"/>
              </w:rPr>
              <w:t>ідділу надання адміністративних послуг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858" w:rsidRPr="00522858" w:rsidRDefault="00522858" w:rsidP="00891C65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  <w:lang w:val="uk-UA"/>
              </w:rPr>
            </w:pPr>
            <w:r w:rsidRPr="00522858">
              <w:rPr>
                <w:rStyle w:val="a3"/>
                <w:b w:val="0"/>
                <w:lang w:val="uk-UA"/>
              </w:rPr>
              <w:t>В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858" w:rsidRPr="00522858" w:rsidRDefault="00522858" w:rsidP="00891C65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  <w:lang w:val="uk-UA"/>
              </w:rPr>
            </w:pPr>
            <w:r w:rsidRPr="00522858">
              <w:rPr>
                <w:rStyle w:val="a3"/>
                <w:b w:val="0"/>
                <w:lang w:val="uk-UA"/>
              </w:rPr>
              <w:t>з 10 дня</w:t>
            </w:r>
          </w:p>
        </w:tc>
      </w:tr>
      <w:tr w:rsidR="00522858" w:rsidRPr="00522858" w:rsidTr="00891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c>
          <w:tcPr>
            <w:tcW w:w="985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858" w:rsidRPr="00522858" w:rsidRDefault="00522858" w:rsidP="00891C65">
            <w:pPr>
              <w:shd w:val="clear" w:color="auto" w:fill="FFFFFF"/>
              <w:spacing w:before="60" w:after="60"/>
              <w:rPr>
                <w:rStyle w:val="a3"/>
                <w:b w:val="0"/>
                <w:lang w:val="uk-UA"/>
              </w:rPr>
            </w:pPr>
            <w:r w:rsidRPr="00522858">
              <w:rPr>
                <w:rStyle w:val="a3"/>
                <w:b w:val="0"/>
                <w:lang w:val="uk-UA"/>
              </w:rPr>
              <w:t>Загальна кількість днів (передбачена законодавством)  -             10 робочих днів</w:t>
            </w:r>
          </w:p>
        </w:tc>
      </w:tr>
    </w:tbl>
    <w:p w:rsidR="00522858" w:rsidRPr="00957700" w:rsidRDefault="00522858" w:rsidP="00522858">
      <w:pPr>
        <w:tabs>
          <w:tab w:val="left" w:pos="900"/>
        </w:tabs>
        <w:spacing w:before="60" w:after="60"/>
        <w:jc w:val="both"/>
        <w:rPr>
          <w:lang w:val="uk-UA"/>
        </w:rPr>
      </w:pPr>
      <w:r w:rsidRPr="00957700">
        <w:rPr>
          <w:i/>
          <w:color w:val="000000"/>
          <w:lang w:val="uk-UA"/>
        </w:rPr>
        <w:t>Умовні позначки: В - виконує; У - бере участь; П - погоджує; 3 - затверджує</w:t>
      </w:r>
    </w:p>
    <w:p w:rsidR="00522858" w:rsidRPr="00957700" w:rsidRDefault="00522858" w:rsidP="00522858">
      <w:pPr>
        <w:rPr>
          <w:bCs/>
          <w:lang w:val="uk-UA"/>
        </w:rPr>
      </w:pPr>
      <w:r w:rsidRPr="00957700">
        <w:rPr>
          <w:bCs/>
          <w:lang w:val="uk-UA"/>
        </w:rPr>
        <w:t>Будівельний паспорт чи повідомлення про відмову у наданні будівельного паспорту може бути оскаржена заявником у суді, в встановленому законом порядку.</w:t>
      </w:r>
    </w:p>
    <w:p w:rsidR="0035508E" w:rsidRPr="00522858" w:rsidRDefault="0035508E">
      <w:pPr>
        <w:rPr>
          <w:lang w:val="uk-UA"/>
        </w:rPr>
      </w:pPr>
      <w:bookmarkStart w:id="0" w:name="_GoBack"/>
      <w:bookmarkEnd w:id="0"/>
    </w:p>
    <w:sectPr w:rsidR="0035508E" w:rsidRPr="00522858" w:rsidSect="00957700">
      <w:pgSz w:w="11906" w:h="16838"/>
      <w:pgMar w:top="73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858"/>
    <w:rsid w:val="0035508E"/>
    <w:rsid w:val="0052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DE0DB"/>
  <w15:chartTrackingRefBased/>
  <w15:docId w15:val="{16DF2115-3E73-404B-A5F3-7E9C25C4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8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22858"/>
    <w:rPr>
      <w:rFonts w:cs="Times New Roman"/>
      <w:b/>
      <w:bCs/>
    </w:rPr>
  </w:style>
  <w:style w:type="paragraph" w:styleId="a4">
    <w:name w:val="Subtitle"/>
    <w:basedOn w:val="a"/>
    <w:next w:val="a"/>
    <w:link w:val="a5"/>
    <w:qFormat/>
    <w:rsid w:val="00522858"/>
    <w:pPr>
      <w:spacing w:after="60"/>
      <w:jc w:val="center"/>
      <w:outlineLvl w:val="1"/>
    </w:pPr>
    <w:rPr>
      <w:rFonts w:ascii="Cambria" w:hAnsi="Cambria"/>
    </w:rPr>
  </w:style>
  <w:style w:type="character" w:customStyle="1" w:styleId="a5">
    <w:name w:val="Подзаголовок Знак"/>
    <w:basedOn w:val="a0"/>
    <w:link w:val="a4"/>
    <w:rsid w:val="00522858"/>
    <w:rPr>
      <w:rFonts w:ascii="Cambria" w:eastAsia="Calibri" w:hAnsi="Cambria" w:cs="Times New Roman"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522858"/>
    <w:pPr>
      <w:ind w:firstLine="708"/>
      <w:jc w:val="both"/>
    </w:pPr>
    <w:rPr>
      <w:rFonts w:eastAsia="Times New Roman"/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52285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1340</Words>
  <Characters>765</Characters>
  <Application>Microsoft Office Word</Application>
  <DocSecurity>0</DocSecurity>
  <Lines>6</Lines>
  <Paragraphs>4</Paragraphs>
  <ScaleCrop>false</ScaleCrop>
  <Company>SPecialiST RePack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PROTG889_USER04</dc:creator>
  <cp:keywords/>
  <dc:description/>
  <cp:lastModifiedBy>PROTG889_USER04</cp:lastModifiedBy>
  <cp:revision>1</cp:revision>
  <dcterms:created xsi:type="dcterms:W3CDTF">2025-05-21T11:43:00Z</dcterms:created>
  <dcterms:modified xsi:type="dcterms:W3CDTF">2025-05-21T11:45:00Z</dcterms:modified>
</cp:coreProperties>
</file>